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oe="http://schemas.microsoft.com/office/word/2020/oembed" mc:Ignorable="w14 w15 wp14">
  <w:body>
    <w:p xmlns:wp14="http://schemas.microsoft.com/office/word/2010/wordml" w:rsidP="2E479600" w14:paraId="55B5EE5C" wp14:textId="2701CBD0">
      <w:pPr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3EA9A30" w:rsidR="4FE864D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2 занятие</w:t>
      </w:r>
    </w:p>
    <w:p w:rsidR="53EA9A30" w:rsidP="53EA9A30" w:rsidRDefault="53EA9A30" w14:paraId="6CAC209C" w14:textId="74E813E4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hyperlink r:id="R555cf002ca2e4c31">
        <w:r w:rsidRPr="53EA9A30" w:rsidR="53EA9A30">
          <w:rPr>
            <w:rStyle w:val="Hyperlink"/>
            <w:rFonts w:ascii="Times New Roman" w:hAnsi="Times New Roman" w:eastAsia="Times New Roman" w:cs="Times New Roman"/>
            <w:b w:val="1"/>
            <w:bCs w:val="1"/>
            <w:i w:val="0"/>
            <w:iCs w:val="0"/>
            <w:caps w:val="0"/>
            <w:smallCaps w:val="0"/>
            <w:noProof w:val="0"/>
            <w:sz w:val="28"/>
            <w:szCs w:val="28"/>
            <w:lang w:val="ru-RU"/>
          </w:rPr>
          <w:t>Что бесит учителя | Анастасия Лисогор</w:t>
        </w:r>
      </w:hyperlink>
    </w:p>
    <w:p w:rsidR="53EA9A30" w:rsidRDefault="53EA9A30" w14:paraId="1F52370E" w14:textId="6F50E532">
      <w:r w:rsidR="53EA9A30">
        <w:drawing>
          <wp:anchor distT="0" distB="0" distL="114300" distR="114300" simplePos="0" relativeHeight="251658240" behindDoc="0" locked="0" layoutInCell="1" allowOverlap="1" wp14:editId="30593521" wp14:anchorId="33D2FBD4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1682369429" name="picture" title="Видео с названием: &quot;Что бесит учителя | Анастасия Лисогор&quot;">
              <a:hlinkClick r:id="R5960235938a34b56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a131d899d372459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Y6uGmztdJwM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P="2E479600" w14:paraId="367E4975" wp14:textId="5EB2C265">
      <w:pPr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4094E81E" w:rsidR="4FE864D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3 занятие</w:t>
      </w:r>
    </w:p>
    <w:p w:rsidR="4094E81E" w:rsidP="4094E81E" w:rsidRDefault="4094E81E" w14:paraId="6C086E48" w14:textId="3780A13D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hyperlink r:id="R6d51c8015a264e62">
        <w:r w:rsidRPr="4094E81E" w:rsidR="4094E81E">
          <w:rPr>
            <w:rStyle w:val="Hyperlink"/>
            <w:rFonts w:ascii="Times New Roman" w:hAnsi="Times New Roman" w:eastAsia="Times New Roman" w:cs="Times New Roman"/>
            <w:b w:val="1"/>
            <w:bCs w:val="1"/>
            <w:i w:val="0"/>
            <w:iCs w:val="0"/>
            <w:caps w:val="0"/>
            <w:smallCaps w:val="0"/>
            <w:noProof w:val="0"/>
            <w:sz w:val="28"/>
            <w:szCs w:val="28"/>
            <w:lang w:val="ru-RU"/>
          </w:rPr>
          <w:t>Экскурсия по школе</w:t>
        </w:r>
      </w:hyperlink>
    </w:p>
    <w:p w:rsidR="4094E81E" w:rsidRDefault="4094E81E" w14:paraId="6437B67F" w14:textId="14AD1A8F">
      <w:r w:rsidR="4094E81E">
        <w:drawing>
          <wp:anchor distT="0" distB="0" distL="114300" distR="114300" simplePos="0" relativeHeight="251658240" behindDoc="0" locked="0" layoutInCell="1" allowOverlap="1" wp14:editId="4148C06E" wp14:anchorId="214E45E6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1045483656" name="picture" title="Видео с названием: &quot;Экскурсия по школе&quot;">
              <a:hlinkClick r:id="R13688f876a2d406c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fdaac524c70941d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wB8HsBoyvv4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4094E81E" w:rsidP="4094E81E" w:rsidRDefault="4094E81E" w14:paraId="6BF9716D" w14:textId="45275DD8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8"/>
          <w:szCs w:val="28"/>
          <w:lang w:val="ru-RU"/>
        </w:rPr>
      </w:pPr>
    </w:p>
    <w:p w:rsidR="4094E81E" w:rsidP="4094E81E" w:rsidRDefault="4094E81E" w14:paraId="0CA1A027" w14:textId="72C15805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2E479600" w14:paraId="11F66DDE" wp14:textId="3A2B2B59">
      <w:pPr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A6B1E6" w:rsidR="4FE864D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4 занятие</w:t>
      </w:r>
    </w:p>
    <w:p w:rsidR="4094E81E" w:rsidP="0CA6B1E6" w:rsidRDefault="4094E81E" w14:paraId="120D4A87" w14:textId="675BFCAB">
      <w:pPr>
        <w:spacing w:after="160" w:line="257" w:lineRule="auto"/>
      </w:pPr>
      <w:r w:rsidRPr="0CA6B1E6" w:rsidR="4B74A8E9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Работа с людьми</w:t>
      </w:r>
    </w:p>
    <w:p w:rsidR="4094E81E" w:rsidP="0CA6B1E6" w:rsidRDefault="4094E81E" w14:paraId="2A6F3583" w14:textId="502ECBEB">
      <w:pPr>
        <w:spacing w:after="160" w:line="257" w:lineRule="auto"/>
      </w:pPr>
      <w:r w:rsidRPr="0CA6B1E6" w:rsidR="4B74A8E9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Технологии развиваются с бешеной скоростью. Но не думай, что роботы поработят мир. Ни одна машина на рынке труда будущего не заменит сотрудника с классными навыками коммуникации. То есть тебе нужно учиться работать в команде. Школьные и университетские проекты — идеальная платформа для этого. Тренируйся дискутировать грамотно и выходить из конфликтов с минимальными потерями. Так в будущем ты станешь незаменимым сотрудником или руководителем.</w:t>
      </w:r>
    </w:p>
    <w:p w:rsidR="0CA6B1E6" w:rsidP="0CA6B1E6" w:rsidRDefault="0CA6B1E6" w14:paraId="7F2019BD" w14:textId="6C4DD559">
      <w:pPr>
        <w:pStyle w:val="Normal"/>
        <w:spacing w:line="257" w:lineRule="auto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</w:p>
    <w:p xmlns:wp14="http://schemas.microsoft.com/office/word/2010/wordml" w:rsidP="2E479600" w14:paraId="52E6EED4" wp14:textId="6C285D1B">
      <w:pPr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0CA6B1E6" w:rsidR="4FE864D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5 занятие</w:t>
      </w:r>
    </w:p>
    <w:p xmlns:wp14="http://schemas.microsoft.com/office/word/2010/wordml" w:rsidP="0CA6B1E6" w14:paraId="4F22B187" wp14:textId="2A62B395">
      <w:pPr>
        <w:pStyle w:val="Normal"/>
        <w:spacing w:after="160" w:line="257" w:lineRule="auto"/>
      </w:pPr>
      <w:r w:rsidR="0640DC7D">
        <w:drawing>
          <wp:inline xmlns:wp14="http://schemas.microsoft.com/office/word/2010/wordprocessingDrawing" wp14:editId="258E3FA4" wp14:anchorId="112DAF0B">
            <wp:extent cx="3133725" cy="4572000"/>
            <wp:effectExtent l="0" t="0" r="0" b="0"/>
            <wp:docPr id="137796984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d25bf264ef448e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CA6B1E6" w:rsidP="0CA6B1E6" w:rsidRDefault="0CA6B1E6" w14:paraId="527611F9" w14:textId="6B9EB266">
      <w:pPr>
        <w:pStyle w:val="Normal"/>
        <w:spacing w:after="160" w:line="257" w:lineRule="auto"/>
      </w:pPr>
    </w:p>
    <w:p w:rsidR="0CA6B1E6" w:rsidP="0CA6B1E6" w:rsidRDefault="0CA6B1E6" w14:paraId="25553D92" w14:textId="1D774951">
      <w:pPr>
        <w:pStyle w:val="Normal"/>
        <w:spacing w:after="160" w:line="257" w:lineRule="auto"/>
      </w:pPr>
    </w:p>
    <w:p w:rsidR="0CA6B1E6" w:rsidP="0CA6B1E6" w:rsidRDefault="0CA6B1E6" w14:paraId="0AAFFEF3" w14:textId="4B4A7830">
      <w:pPr>
        <w:pStyle w:val="Normal"/>
        <w:spacing w:after="160" w:line="257" w:lineRule="auto"/>
      </w:pPr>
    </w:p>
    <w:p w:rsidR="0CA6B1E6" w:rsidP="0CA6B1E6" w:rsidRDefault="0CA6B1E6" w14:paraId="2206AC36" w14:textId="31D1BB21">
      <w:pPr>
        <w:pStyle w:val="Normal"/>
        <w:spacing w:after="160" w:line="257" w:lineRule="auto"/>
      </w:pPr>
    </w:p>
    <w:p w:rsidR="0640DC7D" w:rsidRDefault="0640DC7D" w14:paraId="59287E0E" w14:textId="100F45E4">
      <w:r w:rsidRPr="0CA6B1E6" w:rsidR="0640DC7D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По горизонтали</w:t>
      </w:r>
    </w:p>
    <w:p w:rsidR="0640DC7D" w:rsidRDefault="0640DC7D" w14:paraId="69265098" w14:textId="113B25EE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1. Индивидуальный читательский документ</w:t>
      </w:r>
    </w:p>
    <w:p w:rsidR="0640DC7D" w:rsidRDefault="0640DC7D" w14:paraId="722CA463" w14:textId="7F836C8B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3. Человек как социальное существо с присущим ему чертами и отношениями,проявляющиеся во взаимодействии с людьми</w:t>
      </w:r>
    </w:p>
    <w:p w:rsidR="0640DC7D" w:rsidRDefault="0640DC7D" w14:paraId="50DD50DF" w14:textId="381A101B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4. Должность в библиотеке</w:t>
      </w:r>
    </w:p>
    <w:p w:rsidR="0640DC7D" w:rsidRDefault="0640DC7D" w14:paraId="4EC1642F" w14:textId="6F0149F9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5. Образование, которое начинают получать скласса.</w:t>
      </w:r>
    </w:p>
    <w:p w:rsidR="0640DC7D" w:rsidRDefault="0640DC7D" w14:paraId="38F77D8D" w14:textId="6378FABA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6. Восстановление документа</w:t>
      </w:r>
    </w:p>
    <w:p w:rsidR="0640DC7D" w:rsidRDefault="0640DC7D" w14:paraId="140E9FC1" w14:textId="5024EB09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7. средне специальное учебное заведение</w:t>
      </w:r>
    </w:p>
    <w:p w:rsidR="0640DC7D" w:rsidRDefault="0640DC7D" w14:paraId="1920E700" w14:textId="2513438D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8. Краткое содержание книги</w:t>
      </w:r>
    </w:p>
    <w:p w:rsidR="0640DC7D" w:rsidRDefault="0640DC7D" w14:paraId="6E16A851" w14:textId="39A8F578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9. Существо обладающее разумом и сознанием</w:t>
      </w:r>
    </w:p>
    <w:p w:rsidR="0640DC7D" w:rsidRDefault="0640DC7D" w14:paraId="1136F08B" w14:textId="5309AC3B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10. Академическая степень или квалификация, присуждаемая лицам, освоившим соответствующие образовательные программы высшего образования</w:t>
      </w:r>
    </w:p>
    <w:p w:rsidR="0640DC7D" w:rsidRDefault="0640DC7D" w14:paraId="5503892F" w14:textId="7459BCF3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12. Один из основных мотивов деятельности для современного человека</w:t>
      </w:r>
    </w:p>
    <w:p w:rsidR="0640DC7D" w:rsidRDefault="0640DC7D" w14:paraId="5B364DAA" w14:textId="7118CDFD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13. Как называется ученая степень, присваиваемая лицам, защитившим диссертацию?</w:t>
      </w:r>
    </w:p>
    <w:p w:rsidR="0640DC7D" w:rsidRDefault="0640DC7D" w14:paraId="62FCAA9A" w14:textId="7E9DD17D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15. Способность выдерживать конкуренцию</w:t>
      </w:r>
    </w:p>
    <w:p w:rsidR="0640DC7D" w:rsidRDefault="0640DC7D" w14:paraId="39CB1CCB" w14:textId="0C349CA1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16. Знание о родном крае</w:t>
      </w:r>
    </w:p>
    <w:p w:rsidR="0640DC7D" w:rsidRDefault="0640DC7D" w14:paraId="73869D96" w14:textId="0660C391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17. Категория читателей</w:t>
      </w:r>
    </w:p>
    <w:p w:rsidR="0640DC7D" w:rsidRDefault="0640DC7D" w14:paraId="2C416018" w14:textId="04A55F3E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19. Рисунок в книге</w:t>
      </w:r>
    </w:p>
    <w:p w:rsidR="0640DC7D" w:rsidRDefault="0640DC7D" w14:paraId="68A37EFA" w14:textId="4AA4854D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20. Сотрудник библиотеки</w:t>
      </w:r>
    </w:p>
    <w:p w:rsidR="0640DC7D" w:rsidRDefault="0640DC7D" w14:paraId="6FB733BD" w14:textId="50BEEE81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22. Учебная степень, присваемая лицам, защитившим десепртацию</w:t>
      </w:r>
    </w:p>
    <w:p w:rsidR="0640DC7D" w:rsidRDefault="0640DC7D" w14:paraId="5874AC30" w14:textId="12CF0F02">
      <w:r w:rsidRPr="0CA6B1E6" w:rsidR="0640DC7D"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  <w:t xml:space="preserve"> </w:t>
      </w:r>
    </w:p>
    <w:p w:rsidR="0640DC7D" w:rsidRDefault="0640DC7D" w14:paraId="48DD8A1B" w14:textId="344CAFCE">
      <w:r w:rsidRPr="0CA6B1E6" w:rsidR="0640DC7D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По вертикали</w:t>
      </w:r>
    </w:p>
    <w:p w:rsidR="0640DC7D" w:rsidRDefault="0640DC7D" w14:paraId="64B5A2B3" w14:textId="0AE2BE17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1. структурное подразделение учебного заведения</w:t>
      </w:r>
    </w:p>
    <w:p w:rsidR="0640DC7D" w:rsidRDefault="0640DC7D" w14:paraId="4748CCD8" w14:textId="52D3B25F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2. Отдел библиотеки, форма обслуживания читателей</w:t>
      </w:r>
    </w:p>
    <w:p w:rsidR="0640DC7D" w:rsidRDefault="0640DC7D" w14:paraId="4ADF9818" w14:textId="30E30476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5. Процесс приобретения знаний о мире, приобщение к культуре, к ценностям Отечества</w:t>
      </w:r>
    </w:p>
    <w:p w:rsidR="0640DC7D" w:rsidRDefault="0640DC7D" w14:paraId="6F1DF08E" w14:textId="7328507C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7. собрание группы лиц с целью изучения чего-либо</w:t>
      </w:r>
    </w:p>
    <w:p w:rsidR="0640DC7D" w:rsidRDefault="0640DC7D" w14:paraId="1E8B2F9F" w14:textId="5A03C443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11. Какой стенд необходим как школьникам, так и преподавателям?</w:t>
      </w:r>
    </w:p>
    <w:p w:rsidR="0640DC7D" w:rsidRDefault="0640DC7D" w14:paraId="56804F49" w14:textId="587D0CEE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14. Как называется высшее учебное заведение, где готовятся специалисты по многим прикладным наукам</w:t>
      </w:r>
    </w:p>
    <w:p w:rsidR="0640DC7D" w:rsidRDefault="0640DC7D" w14:paraId="35866C5B" w14:textId="5AF63DDA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18. Краткое содержание</w:t>
      </w:r>
    </w:p>
    <w:p w:rsidR="0640DC7D" w:rsidRDefault="0640DC7D" w14:paraId="1DFF63A0" w14:textId="2B0B180A">
      <w:r w:rsidRPr="0CA6B1E6" w:rsidR="0640DC7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21. Как называется высшее учебное заведение?</w:t>
      </w:r>
    </w:p>
    <w:p w:rsidR="0640DC7D" w:rsidP="0CA6B1E6" w:rsidRDefault="0640DC7D" w14:paraId="091A66D9" w14:textId="402F937A">
      <w:pPr>
        <w:pStyle w:val="Normal"/>
        <w:spacing w:after="160" w:line="257" w:lineRule="auto"/>
      </w:pPr>
      <w:r w:rsidR="0640DC7D">
        <w:drawing>
          <wp:inline wp14:editId="734D6EAC" wp14:anchorId="2EAB4754">
            <wp:extent cx="3133725" cy="4572000"/>
            <wp:effectExtent l="0" t="0" r="0" b="0"/>
            <wp:docPr id="21972105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565ebd159df485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CA6B1E6" w:rsidP="0CA6B1E6" w:rsidRDefault="0CA6B1E6" w14:paraId="71D423F6" w14:textId="381F20CD">
      <w:pPr>
        <w:pStyle w:val="Normal"/>
        <w:spacing w:after="160" w:line="257" w:lineRule="auto"/>
      </w:pPr>
    </w:p>
    <w:p xmlns:wp14="http://schemas.microsoft.com/office/word/2010/wordml" w:rsidP="2E479600" w14:paraId="6DB81843" wp14:textId="7E910B6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ru-RU"/>
        </w:rPr>
      </w:pPr>
    </w:p>
    <w:p xmlns:wp14="http://schemas.microsoft.com/office/word/2010/wordml" w:rsidP="2E479600" w14:paraId="68FE1B60" wp14:textId="1EF8DC0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ru-RU"/>
        </w:rPr>
      </w:pPr>
    </w:p>
    <w:p xmlns:wp14="http://schemas.microsoft.com/office/word/2010/wordml" w:rsidP="2E479600" w14:paraId="2A7796C5" wp14:textId="0263E35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ru-RU"/>
        </w:rPr>
      </w:pPr>
    </w:p>
    <w:p xmlns:wp14="http://schemas.microsoft.com/office/word/2010/wordml" w:rsidP="2E479600" w14:paraId="6D1F71B4" wp14:textId="10BAC95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ru-RU"/>
        </w:rPr>
      </w:pPr>
    </w:p>
    <w:p xmlns:wp14="http://schemas.microsoft.com/office/word/2010/wordml" w:rsidP="2E479600" w14:paraId="723C1406" wp14:textId="22E96B46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ru-RU"/>
        </w:rPr>
      </w:pPr>
    </w:p>
    <w:p xmlns:wp14="http://schemas.microsoft.com/office/word/2010/wordml" w:rsidP="2E479600" w14:paraId="501817AE" wp14:textId="53679AD1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24E1D2"/>
    <w:rsid w:val="0640DC7D"/>
    <w:rsid w:val="0CA6B1E6"/>
    <w:rsid w:val="1724E1D2"/>
    <w:rsid w:val="2E479600"/>
    <w:rsid w:val="4094E81E"/>
    <w:rsid w:val="4B74A8E9"/>
    <w:rsid w:val="4FE864DE"/>
    <w:rsid w:val="53EA9A30"/>
    <w:rsid w:val="540260CC"/>
    <w:rsid w:val="61D2E05F"/>
    <w:rsid w:val="6B9CDA63"/>
    <w:rsid w:val="6E9A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4E1D2"/>
  <w15:chartTrackingRefBased/>
  <w15:docId w15:val="{8A4F76AE-BBC6-4DAB-ADE7-EC9C3E5F28C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youtube.com/watch?v=Y6uGmztdJwM" TargetMode="External" Id="R555cf002ca2e4c31" /><Relationship Type="http://schemas.openxmlformats.org/officeDocument/2006/relationships/image" Target="/media/image.jpg" Id="Ra131d899d372459b" /><Relationship Type="http://schemas.openxmlformats.org/officeDocument/2006/relationships/hyperlink" Target="https://www.youtube.com/watch?v=Y6uGmztdJwM" TargetMode="External" Id="R5960235938a34b56" /><Relationship Type="http://schemas.openxmlformats.org/officeDocument/2006/relationships/hyperlink" Target="https://www.youtube.com/watch?v=wB8HsBoyvv4" TargetMode="External" Id="R6d51c8015a264e62" /><Relationship Type="http://schemas.openxmlformats.org/officeDocument/2006/relationships/image" Target="/media/image2.jpg" Id="Rfdaac524c70941d8" /><Relationship Type="http://schemas.openxmlformats.org/officeDocument/2006/relationships/hyperlink" Target="https://www.youtube.com/watch?v=wB8HsBoyvv4" TargetMode="External" Id="R13688f876a2d406c" /><Relationship Type="http://schemas.openxmlformats.org/officeDocument/2006/relationships/image" Target="/media/image.png" Id="R5d25bf264ef448e6" /><Relationship Type="http://schemas.openxmlformats.org/officeDocument/2006/relationships/image" Target="/media/image2.png" Id="R5565ebd159df485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2023-04-23T14:16:32.7733625Z</dcterms:created>
  <dcterms:modified xsi:type="dcterms:W3CDTF">2023-04-23T15:23:54.3586425Z</dcterms:modified>
  <dc:creator>Саидова Фируза Махмадшарифовна</dc:creator>
  <lastModifiedBy>Саидова Фируза Махмадшарифовна</lastModifiedBy>
</coreProperties>
</file>